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2D7" w:rsidRDefault="007A22D7" w:rsidP="00140027">
      <w:pPr>
        <w:widowControl w:val="0"/>
        <w:autoSpaceDE w:val="0"/>
        <w:autoSpaceDN w:val="0"/>
        <w:adjustRightInd w:val="0"/>
      </w:pPr>
      <w:bookmarkStart w:id="0" w:name="P44"/>
      <w:bookmarkEnd w:id="0"/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 xml:space="preserve">Должностной </w:t>
      </w:r>
      <w:proofErr w:type="gramStart"/>
      <w:r w:rsidRPr="00590F74">
        <w:rPr>
          <w:b/>
          <w:bCs/>
          <w:kern w:val="32"/>
          <w:sz w:val="26"/>
          <w:szCs w:val="26"/>
        </w:rPr>
        <w:t>регламент</w:t>
      </w:r>
      <w:r w:rsidRPr="00590F74">
        <w:rPr>
          <w:b/>
          <w:bCs/>
          <w:kern w:val="32"/>
          <w:sz w:val="26"/>
          <w:szCs w:val="26"/>
        </w:rPr>
        <w:br/>
        <w:t xml:space="preserve">  </w:t>
      </w:r>
      <w:r w:rsidR="005A2B22">
        <w:rPr>
          <w:b/>
          <w:bCs/>
          <w:kern w:val="32"/>
          <w:sz w:val="26"/>
          <w:szCs w:val="26"/>
        </w:rPr>
        <w:t>старшего</w:t>
      </w:r>
      <w:proofErr w:type="gramEnd"/>
      <w:r w:rsidR="005A2B22">
        <w:rPr>
          <w:b/>
          <w:bCs/>
          <w:kern w:val="32"/>
          <w:sz w:val="26"/>
          <w:szCs w:val="26"/>
        </w:rPr>
        <w:t xml:space="preserve"> </w:t>
      </w:r>
      <w:r w:rsidRPr="00590F74">
        <w:rPr>
          <w:b/>
          <w:bCs/>
          <w:kern w:val="32"/>
          <w:sz w:val="26"/>
          <w:szCs w:val="26"/>
        </w:rPr>
        <w:t xml:space="preserve">государственного налогового инспектора 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 xml:space="preserve">отдела камеральных проверок № </w:t>
      </w:r>
      <w:r w:rsidR="00507A06">
        <w:rPr>
          <w:b/>
          <w:bCs/>
          <w:kern w:val="32"/>
          <w:sz w:val="26"/>
          <w:szCs w:val="26"/>
        </w:rPr>
        <w:t>4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 xml:space="preserve"> Межрайонной инспекции Федеральной налоговой службы № 20 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>по Санкт-Петербургу</w:t>
      </w:r>
    </w:p>
    <w:p w:rsidR="00DE7AE5" w:rsidRPr="00590F74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A1E1D" w:rsidRPr="00590F74" w:rsidRDefault="001A1E1D" w:rsidP="002678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35F5C" w:rsidRPr="00590F74" w:rsidRDefault="00535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4060" w:rsidRPr="00590F74" w:rsidRDefault="001A1E1D" w:rsidP="002C4060">
      <w:pPr>
        <w:ind w:firstLine="720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1. Должность федеральной государственной гражданской служб</w:t>
      </w:r>
      <w:r w:rsidR="002C4060" w:rsidRPr="00590F74">
        <w:rPr>
          <w:sz w:val="26"/>
          <w:szCs w:val="26"/>
        </w:rPr>
        <w:t xml:space="preserve">ы (далее - гражданская служба) </w:t>
      </w:r>
      <w:r w:rsidR="006A5017">
        <w:rPr>
          <w:sz w:val="26"/>
          <w:szCs w:val="26"/>
        </w:rPr>
        <w:t xml:space="preserve">старшего </w:t>
      </w:r>
      <w:r w:rsidR="00371166" w:rsidRPr="00590F74">
        <w:rPr>
          <w:sz w:val="26"/>
          <w:szCs w:val="26"/>
        </w:rPr>
        <w:t xml:space="preserve">государственного налогового инспектора </w:t>
      </w:r>
      <w:r w:rsidR="002C4060" w:rsidRPr="00590F74">
        <w:rPr>
          <w:sz w:val="26"/>
          <w:szCs w:val="26"/>
        </w:rPr>
        <w:t>отдела</w:t>
      </w:r>
      <w:r w:rsidR="002960A3" w:rsidRPr="00590F74">
        <w:rPr>
          <w:sz w:val="26"/>
          <w:szCs w:val="26"/>
        </w:rPr>
        <w:t xml:space="preserve"> камеральных проверок №</w:t>
      </w:r>
      <w:r w:rsidR="00FB6A66">
        <w:rPr>
          <w:sz w:val="26"/>
          <w:szCs w:val="26"/>
        </w:rPr>
        <w:t>4</w:t>
      </w:r>
      <w:r w:rsidR="00A80195" w:rsidRPr="00590F74">
        <w:rPr>
          <w:sz w:val="26"/>
          <w:szCs w:val="26"/>
        </w:rPr>
        <w:t xml:space="preserve"> </w:t>
      </w:r>
      <w:r w:rsidR="00975F68" w:rsidRPr="00590F74">
        <w:rPr>
          <w:sz w:val="26"/>
          <w:szCs w:val="26"/>
        </w:rPr>
        <w:t xml:space="preserve">Межрайонной инспекции Федеральной налоговой службы №20 </w:t>
      </w:r>
      <w:r w:rsidR="00C31317" w:rsidRPr="00590F74">
        <w:rPr>
          <w:sz w:val="26"/>
          <w:szCs w:val="26"/>
        </w:rPr>
        <w:t xml:space="preserve">(далее </w:t>
      </w:r>
      <w:r w:rsidR="005A2B22">
        <w:rPr>
          <w:sz w:val="26"/>
          <w:szCs w:val="26"/>
        </w:rPr>
        <w:t>–</w:t>
      </w:r>
      <w:r w:rsidR="00C31317" w:rsidRPr="00590F74">
        <w:rPr>
          <w:sz w:val="26"/>
          <w:szCs w:val="26"/>
        </w:rPr>
        <w:t xml:space="preserve"> </w:t>
      </w:r>
      <w:r w:rsidR="005A2B22">
        <w:rPr>
          <w:sz w:val="26"/>
          <w:szCs w:val="26"/>
        </w:rPr>
        <w:t xml:space="preserve">старший </w:t>
      </w:r>
      <w:r w:rsidR="00371166" w:rsidRPr="00590F74">
        <w:rPr>
          <w:sz w:val="26"/>
          <w:szCs w:val="26"/>
        </w:rPr>
        <w:t>государственный налоговый инспектор</w:t>
      </w:r>
      <w:r w:rsidR="00C31317" w:rsidRPr="00590F74">
        <w:rPr>
          <w:sz w:val="26"/>
          <w:szCs w:val="26"/>
        </w:rPr>
        <w:t xml:space="preserve">) </w:t>
      </w:r>
      <w:r w:rsidRPr="00590F74">
        <w:rPr>
          <w:sz w:val="26"/>
          <w:szCs w:val="26"/>
        </w:rPr>
        <w:t xml:space="preserve">относится к </w:t>
      </w:r>
      <w:r w:rsidR="00371166" w:rsidRPr="00590F74">
        <w:rPr>
          <w:sz w:val="26"/>
          <w:szCs w:val="26"/>
        </w:rPr>
        <w:t>старшей</w:t>
      </w:r>
      <w:r w:rsidR="002C4060" w:rsidRPr="00590F74">
        <w:rPr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E33103" w:rsidRPr="00590F74" w:rsidRDefault="00E33103" w:rsidP="00E3310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590F74">
        <w:rPr>
          <w:bCs/>
          <w:sz w:val="26"/>
          <w:szCs w:val="26"/>
        </w:rPr>
        <w:t>11-3-4-09</w:t>
      </w:r>
      <w:r w:rsidR="007B3217">
        <w:rPr>
          <w:bCs/>
          <w:sz w:val="26"/>
          <w:szCs w:val="26"/>
        </w:rPr>
        <w:t>5</w:t>
      </w:r>
      <w:r w:rsidRPr="00590F74">
        <w:rPr>
          <w:bCs/>
          <w:sz w:val="26"/>
          <w:szCs w:val="26"/>
        </w:rPr>
        <w:t>.</w:t>
      </w:r>
    </w:p>
    <w:p w:rsidR="001A1E1D" w:rsidRPr="00590F74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2. Область профессиональной служебн</w:t>
      </w:r>
      <w:r w:rsidR="00C31317" w:rsidRPr="00590F74">
        <w:rPr>
          <w:rFonts w:ascii="Times New Roman" w:hAnsi="Times New Roman" w:cs="Times New Roman"/>
          <w:sz w:val="26"/>
          <w:szCs w:val="26"/>
        </w:rPr>
        <w:t xml:space="preserve">ой деятельности </w:t>
      </w:r>
      <w:r w:rsidR="005A2B2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8448B" w:rsidRPr="00590F74">
        <w:rPr>
          <w:rFonts w:ascii="Times New Roman" w:hAnsi="Times New Roman" w:cs="Times New Roman"/>
          <w:sz w:val="26"/>
          <w:szCs w:val="26"/>
        </w:rPr>
        <w:t>:</w:t>
      </w:r>
      <w:r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590F74">
        <w:rPr>
          <w:rFonts w:ascii="Times New Roman" w:hAnsi="Times New Roman" w:cs="Times New Roman"/>
          <w:sz w:val="26"/>
          <w:szCs w:val="26"/>
        </w:rPr>
        <w:t>Р</w:t>
      </w:r>
      <w:r w:rsidR="00C31317" w:rsidRPr="00590F74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2960A3" w:rsidRPr="00590F74" w:rsidRDefault="001A1E1D" w:rsidP="006D05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5A2B2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31317" w:rsidRPr="00590F74">
        <w:rPr>
          <w:rFonts w:ascii="Times New Roman" w:hAnsi="Times New Roman" w:cs="Times New Roman"/>
          <w:sz w:val="26"/>
          <w:szCs w:val="26"/>
        </w:rPr>
        <w:t>:</w:t>
      </w:r>
      <w:r w:rsidR="002960A3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590F74">
        <w:rPr>
          <w:rFonts w:ascii="Times New Roman" w:hAnsi="Times New Roman" w:cs="Times New Roman"/>
          <w:sz w:val="26"/>
          <w:szCs w:val="26"/>
        </w:rPr>
        <w:t>«</w:t>
      </w:r>
      <w:r w:rsidR="005B2D8D" w:rsidRPr="005B2D8D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F5263F" w:rsidRPr="00590F74">
        <w:rPr>
          <w:rFonts w:ascii="Times New Roman" w:hAnsi="Times New Roman" w:cs="Times New Roman"/>
          <w:sz w:val="26"/>
          <w:szCs w:val="26"/>
        </w:rPr>
        <w:t>»</w:t>
      </w:r>
      <w:r w:rsidR="006D052A">
        <w:rPr>
          <w:rFonts w:ascii="Times New Roman" w:hAnsi="Times New Roman" w:cs="Times New Roman"/>
          <w:sz w:val="26"/>
          <w:szCs w:val="26"/>
        </w:rPr>
        <w:t>.</w:t>
      </w:r>
      <w:r w:rsidR="00F5263F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6D052A" w:rsidRPr="006D052A">
        <w:rPr>
          <w:rFonts w:ascii="Times New Roman" w:hAnsi="Times New Roman" w:cs="Times New Roman"/>
          <w:sz w:val="26"/>
          <w:szCs w:val="26"/>
        </w:rPr>
        <w:t xml:space="preserve">Детализация вида </w:t>
      </w:r>
      <w:r w:rsidR="006D052A">
        <w:rPr>
          <w:rFonts w:ascii="Times New Roman" w:hAnsi="Times New Roman" w:cs="Times New Roman"/>
          <w:sz w:val="26"/>
          <w:szCs w:val="26"/>
        </w:rPr>
        <w:t>«</w:t>
      </w:r>
      <w:r w:rsidR="006D052A" w:rsidRPr="006D052A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</w:t>
      </w:r>
      <w:r w:rsidR="006D052A">
        <w:rPr>
          <w:rFonts w:ascii="Times New Roman" w:hAnsi="Times New Roman" w:cs="Times New Roman"/>
          <w:sz w:val="26"/>
          <w:szCs w:val="26"/>
        </w:rPr>
        <w:t xml:space="preserve"> </w:t>
      </w:r>
      <w:r w:rsidR="006D052A" w:rsidRPr="006D052A">
        <w:rPr>
          <w:rFonts w:ascii="Times New Roman" w:hAnsi="Times New Roman" w:cs="Times New Roman"/>
          <w:sz w:val="26"/>
          <w:szCs w:val="26"/>
        </w:rPr>
        <w:t>полнотой и своевременностью уплаты имущественных налогов</w:t>
      </w:r>
      <w:r w:rsidR="00F5263F" w:rsidRPr="00590F74">
        <w:rPr>
          <w:rFonts w:ascii="Times New Roman" w:hAnsi="Times New Roman" w:cs="Times New Roman"/>
          <w:sz w:val="26"/>
          <w:szCs w:val="26"/>
        </w:rPr>
        <w:t>»</w:t>
      </w:r>
      <w:r w:rsidR="004D164A" w:rsidRPr="00590F74">
        <w:rPr>
          <w:rFonts w:ascii="Times New Roman" w:hAnsi="Times New Roman" w:cs="Times New Roman"/>
          <w:sz w:val="26"/>
          <w:szCs w:val="26"/>
        </w:rPr>
        <w:t>.</w:t>
      </w:r>
    </w:p>
    <w:p w:rsidR="0048448B" w:rsidRPr="00590F74" w:rsidRDefault="001A1E1D" w:rsidP="0083315C">
      <w:pPr>
        <w:ind w:firstLine="720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4. Назначение на должность и освобождение от должности </w:t>
      </w:r>
      <w:r w:rsidR="005A2B22">
        <w:rPr>
          <w:sz w:val="26"/>
          <w:szCs w:val="26"/>
        </w:rPr>
        <w:t xml:space="preserve">старшего </w:t>
      </w:r>
      <w:r w:rsidR="00371166" w:rsidRPr="00590F74">
        <w:rPr>
          <w:sz w:val="26"/>
          <w:szCs w:val="26"/>
        </w:rPr>
        <w:t>государственного налогового инспектора</w:t>
      </w:r>
      <w:r w:rsidR="0083315C" w:rsidRPr="00590F74">
        <w:rPr>
          <w:sz w:val="26"/>
          <w:szCs w:val="26"/>
        </w:rPr>
        <w:t xml:space="preserve"> </w:t>
      </w:r>
      <w:r w:rsidRPr="00590F74">
        <w:rPr>
          <w:sz w:val="26"/>
          <w:szCs w:val="26"/>
        </w:rPr>
        <w:t xml:space="preserve">осуществляется </w:t>
      </w:r>
      <w:r w:rsidR="0083315C" w:rsidRPr="00590F74">
        <w:rPr>
          <w:sz w:val="26"/>
          <w:szCs w:val="26"/>
        </w:rPr>
        <w:t xml:space="preserve">приказом </w:t>
      </w:r>
      <w:r w:rsidR="00FD4EF6" w:rsidRPr="00590F74">
        <w:rPr>
          <w:sz w:val="26"/>
          <w:szCs w:val="26"/>
        </w:rPr>
        <w:t xml:space="preserve">начальника </w:t>
      </w:r>
      <w:r w:rsidR="0083315C" w:rsidRPr="00590F74">
        <w:rPr>
          <w:sz w:val="26"/>
          <w:szCs w:val="26"/>
        </w:rPr>
        <w:t>Межрайонной ИФНС России №2</w:t>
      </w:r>
      <w:r w:rsidR="00E33103" w:rsidRPr="00590F74">
        <w:rPr>
          <w:sz w:val="26"/>
          <w:szCs w:val="26"/>
        </w:rPr>
        <w:t>0</w:t>
      </w:r>
      <w:r w:rsidR="0083315C" w:rsidRPr="00590F74">
        <w:rPr>
          <w:sz w:val="26"/>
          <w:szCs w:val="26"/>
        </w:rPr>
        <w:t xml:space="preserve"> по Санкт-Петербургу.</w:t>
      </w: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5. </w:t>
      </w:r>
      <w:r w:rsidR="005A2B22">
        <w:rPr>
          <w:rFonts w:ascii="Times New Roman" w:hAnsi="Times New Roman" w:cs="Times New Roman"/>
          <w:sz w:val="26"/>
          <w:szCs w:val="26"/>
        </w:rPr>
        <w:t>Старший г</w:t>
      </w:r>
      <w:r w:rsidR="00371166" w:rsidRPr="00590F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590F7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83315C" w:rsidRPr="00590F74">
        <w:rPr>
          <w:rFonts w:ascii="Times New Roman" w:hAnsi="Times New Roman" w:cs="Times New Roman"/>
          <w:sz w:val="26"/>
          <w:szCs w:val="26"/>
        </w:rPr>
        <w:t>начальнику отдела</w:t>
      </w:r>
      <w:r w:rsidRPr="00590F74">
        <w:rPr>
          <w:rFonts w:ascii="Times New Roman" w:hAnsi="Times New Roman" w:cs="Times New Roman"/>
          <w:sz w:val="26"/>
          <w:szCs w:val="26"/>
        </w:rPr>
        <w:t>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1A1E1D" w:rsidRPr="00590F74" w:rsidRDefault="009C2D8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  <w:r w:rsidRPr="00590F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23E7" w:rsidRPr="00590F74" w:rsidRDefault="002323E7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3315C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E33103" w:rsidRPr="00590F74">
        <w:rPr>
          <w:rFonts w:ascii="Times New Roman" w:hAnsi="Times New Roman" w:cs="Times New Roman"/>
          <w:sz w:val="26"/>
          <w:szCs w:val="26"/>
        </w:rPr>
        <w:t>:</w:t>
      </w:r>
    </w:p>
    <w:p w:rsidR="002323E7" w:rsidRPr="00590F74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6.1. </w:t>
      </w:r>
      <w:r w:rsidR="00E33103" w:rsidRPr="00590F74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140027" w:rsidRPr="00590F74">
        <w:rPr>
          <w:rFonts w:ascii="Times New Roman" w:hAnsi="Times New Roman" w:cs="Times New Roman"/>
          <w:sz w:val="26"/>
          <w:szCs w:val="26"/>
        </w:rPr>
        <w:t>.</w:t>
      </w:r>
      <w:r w:rsidR="00E33103" w:rsidRPr="00590F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3DBA" w:rsidRPr="00590F74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90F74">
        <w:rPr>
          <w:sz w:val="26"/>
          <w:szCs w:val="26"/>
        </w:rPr>
        <w:t xml:space="preserve">6.2. </w:t>
      </w:r>
      <w:r w:rsidR="001B1B20" w:rsidRPr="00590F74">
        <w:rPr>
          <w:sz w:val="26"/>
          <w:szCs w:val="26"/>
        </w:rPr>
        <w:t>К</w:t>
      </w:r>
      <w:r w:rsidR="00673DBA" w:rsidRPr="00590F74">
        <w:rPr>
          <w:rFonts w:eastAsiaTheme="minorHAnsi"/>
          <w:sz w:val="26"/>
          <w:szCs w:val="26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590F74">
        <w:rPr>
          <w:rFonts w:eastAsiaTheme="minorHAnsi"/>
          <w:sz w:val="26"/>
          <w:szCs w:val="26"/>
          <w:lang w:eastAsia="en-US"/>
        </w:rPr>
        <w:t xml:space="preserve"> не предъявляются.</w:t>
      </w:r>
    </w:p>
    <w:p w:rsidR="001B1B20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1B1B20" w:rsidRPr="00590F7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1) знание государственного языка Российской Федерации (русского языка); </w:t>
      </w:r>
    </w:p>
    <w:p w:rsidR="00B31F74" w:rsidRPr="00590F74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2) знания </w:t>
      </w:r>
      <w:proofErr w:type="gramStart"/>
      <w:r w:rsidRPr="00590F74">
        <w:rPr>
          <w:rFonts w:ascii="Times New Roman" w:hAnsi="Times New Roman" w:cs="Times New Roman"/>
          <w:sz w:val="26"/>
          <w:szCs w:val="26"/>
        </w:rPr>
        <w:t>основ:</w:t>
      </w:r>
      <w:r w:rsidR="00975F68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 Конституции</w:t>
      </w:r>
      <w:proofErr w:type="gramEnd"/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 w:rsidRPr="00590F74">
        <w:rPr>
          <w:rFonts w:ascii="Times New Roman" w:hAnsi="Times New Roman" w:cs="Times New Roman"/>
          <w:sz w:val="26"/>
          <w:szCs w:val="26"/>
        </w:rPr>
        <w:t xml:space="preserve">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B1B20" w:rsidRPr="00590F7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3) знания в области информационно-коммуникационных технологий;</w:t>
      </w:r>
    </w:p>
    <w:p w:rsidR="00B646EC" w:rsidRPr="00590F74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4) правила охраны труда и противопожарной безопасности.</w:t>
      </w: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21264" w:rsidRPr="00590F74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643EDA" w:rsidRDefault="004E05CF" w:rsidP="00A213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    Налоговый </w:t>
      </w:r>
      <w:hyperlink r:id="rId6" w:history="1">
        <w:r w:rsidRPr="00590F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7" w:history="1">
        <w:r w:rsidRPr="00590F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6D4397" w:rsidRPr="00590F74">
        <w:rPr>
          <w:sz w:val="26"/>
          <w:szCs w:val="26"/>
        </w:rPr>
        <w:t xml:space="preserve"> </w:t>
      </w:r>
      <w:r w:rsidR="006D4397" w:rsidRPr="00590F74">
        <w:rPr>
          <w:rFonts w:ascii="Times New Roman" w:hAnsi="Times New Roman" w:cs="Times New Roman"/>
          <w:sz w:val="26"/>
          <w:szCs w:val="26"/>
        </w:rPr>
        <w:lastRenderedPageBreak/>
        <w:t>Кодекс Российской Федерации об административных правонарушениях;</w:t>
      </w:r>
      <w:r w:rsidRPr="00590F74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8" w:history="1">
        <w:r w:rsidRPr="00590F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9" w:history="1">
        <w:r w:rsidRPr="00590F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  <w:r w:rsidR="00643EDA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Pr="00590F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1" w:history="1">
        <w:r w:rsidRPr="00590F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 Федеральный </w:t>
      </w:r>
      <w:hyperlink r:id="rId12" w:history="1">
        <w:r w:rsidRPr="00590F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 </w:t>
      </w:r>
      <w:hyperlink r:id="rId13" w:history="1">
        <w:r w:rsidRPr="00590F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4" w:history="1">
        <w:r w:rsidRPr="00590F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 w:rsidRPr="00590F74">
        <w:rPr>
          <w:rFonts w:ascii="Times New Roman" w:hAnsi="Times New Roman" w:cs="Times New Roman"/>
          <w:sz w:val="26"/>
          <w:szCs w:val="26"/>
        </w:rPr>
        <w:t xml:space="preserve">; </w:t>
      </w:r>
      <w:r w:rsidR="002960A3" w:rsidRPr="00590F74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2960A3" w:rsidRPr="00590F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2960A3" w:rsidRPr="00590F74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Гражданский </w:t>
      </w:r>
      <w:hyperlink r:id="rId16" w:history="1">
        <w:r w:rsidR="002960A3" w:rsidRPr="00590F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960A3"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N 51-ФЗ; Семейный </w:t>
      </w:r>
      <w:hyperlink r:id="rId17" w:history="1">
        <w:r w:rsidR="002960A3" w:rsidRPr="00590F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960A3" w:rsidRPr="00590F74">
        <w:rPr>
          <w:rFonts w:ascii="Times New Roman" w:hAnsi="Times New Roman" w:cs="Times New Roman"/>
          <w:sz w:val="26"/>
          <w:szCs w:val="26"/>
        </w:rPr>
        <w:t xml:space="preserve"> Российской Федерации "Семейный кодекс Российской Федерации"; </w:t>
      </w:r>
      <w:r w:rsidR="00A2135B" w:rsidRPr="00A2135B">
        <w:rPr>
          <w:rFonts w:ascii="Times New Roman" w:hAnsi="Times New Roman" w:cs="Times New Roman"/>
          <w:sz w:val="26"/>
          <w:szCs w:val="26"/>
        </w:rPr>
        <w:t xml:space="preserve"> Земельный кодекс Российской Федерации (Глава X. "Плата за землю и оценка земли");</w:t>
      </w:r>
      <w:r w:rsidR="00A2135B">
        <w:rPr>
          <w:rFonts w:ascii="Times New Roman" w:hAnsi="Times New Roman" w:cs="Times New Roman"/>
          <w:sz w:val="26"/>
          <w:szCs w:val="26"/>
        </w:rPr>
        <w:t xml:space="preserve"> </w:t>
      </w:r>
      <w:r w:rsidR="00A2135B" w:rsidRPr="00A2135B">
        <w:rPr>
          <w:rFonts w:ascii="Times New Roman" w:hAnsi="Times New Roman" w:cs="Times New Roman"/>
          <w:sz w:val="26"/>
          <w:szCs w:val="26"/>
        </w:rPr>
        <w:t xml:space="preserve">приказ ФНС России от 17 сентября 2007 г. N ММ-3-09/536@ "Об утверждении форм сведений, предусмотренных статьей 85 Налогового кодекса Российской Федерации";  приказ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 приказ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 приказ ФНС России от 7 сентября 2016 г. N ММВ-7-11/477@ "Об утверждении формы налогового уведомления"; приказ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 приказ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</w:t>
      </w:r>
      <w:r w:rsidR="00A2135B" w:rsidRPr="00A2135B">
        <w:rPr>
          <w:rFonts w:ascii="Times New Roman" w:hAnsi="Times New Roman" w:cs="Times New Roman"/>
          <w:sz w:val="26"/>
          <w:szCs w:val="26"/>
        </w:rPr>
        <w:lastRenderedPageBreak/>
        <w:t>о предоставлении налоговой льготы в электронной форме";</w:t>
      </w:r>
      <w:r w:rsidR="00E12090">
        <w:rPr>
          <w:rFonts w:ascii="Times New Roman" w:hAnsi="Times New Roman" w:cs="Times New Roman"/>
          <w:sz w:val="26"/>
          <w:szCs w:val="26"/>
        </w:rPr>
        <w:t xml:space="preserve"> </w:t>
      </w:r>
      <w:r w:rsidR="00A2135B" w:rsidRPr="00A2135B">
        <w:rPr>
          <w:rFonts w:ascii="Times New Roman" w:hAnsi="Times New Roman" w:cs="Times New Roman"/>
          <w:sz w:val="26"/>
          <w:szCs w:val="26"/>
        </w:rPr>
        <w:t>приказ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 приказ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 приказ ФНС России от 19 марта 2018 г. N ММВ-7-21/151@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 г. N ММ-3-09/536@"; приказ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 приказ ФНС России от 23 мая 2018 г. N ММВ-7-21/329@ "Об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налогу"; приказ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ММ-3-09/536@".</w:t>
      </w:r>
    </w:p>
    <w:p w:rsidR="00321264" w:rsidRPr="00590F74" w:rsidRDefault="005A2B22" w:rsidP="00643EDA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371166" w:rsidRPr="00590F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21264" w:rsidRPr="00590F7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736B30" w:rsidRPr="00590F74">
        <w:rPr>
          <w:rFonts w:ascii="Times New Roman" w:hAnsi="Times New Roman" w:cs="Times New Roman"/>
          <w:sz w:val="26"/>
          <w:szCs w:val="26"/>
        </w:rPr>
        <w:t>.</w:t>
      </w:r>
    </w:p>
    <w:p w:rsidR="00321264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5B2D8D" w:rsidRPr="005B2D8D" w:rsidRDefault="005B2D8D" w:rsidP="005B2D8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5B2D8D">
        <w:rPr>
          <w:rFonts w:ascii="Times New Roman" w:hAnsi="Times New Roman" w:cs="Times New Roman"/>
          <w:sz w:val="26"/>
          <w:szCs w:val="26"/>
        </w:rPr>
        <w:t>аконодательство Российской Федерации о налогах и сборах, понятие и виды имущественных налогов, понятие налоговый период, отчетный период, понятие налоговая ставка, порядок применения налоговых льгот для исчисления суммы налога, порядок исчисления суммы налога, порядок исчисления  и уплаты транспортного налога, земельного налога, налога на имущество физических лиц.</w:t>
      </w:r>
    </w:p>
    <w:p w:rsidR="00B646EC" w:rsidRPr="00590F74" w:rsidRDefault="005B2D8D" w:rsidP="005B2D8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B2D8D">
        <w:rPr>
          <w:rFonts w:ascii="Times New Roman" w:hAnsi="Times New Roman" w:cs="Times New Roman"/>
          <w:sz w:val="26"/>
          <w:szCs w:val="26"/>
        </w:rPr>
        <w:t>Знание основ управления и организации труда, процесса прохождения гражданской службы,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B2D8D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,</w:t>
      </w:r>
      <w:r w:rsidR="00C25D9F" w:rsidRPr="00590F74">
        <w:rPr>
          <w:rFonts w:ascii="Times New Roman" w:hAnsi="Times New Roman" w:cs="Times New Roman"/>
          <w:sz w:val="26"/>
          <w:szCs w:val="26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590F74">
        <w:rPr>
          <w:rFonts w:ascii="Times New Roman" w:hAnsi="Times New Roman" w:cs="Times New Roman"/>
          <w:sz w:val="26"/>
          <w:szCs w:val="26"/>
        </w:rPr>
        <w:t>.</w:t>
      </w:r>
      <w:r w:rsidR="00C25D9F" w:rsidRPr="00590F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5D9F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C25D9F" w:rsidRPr="00590F74" w:rsidRDefault="00C25D9F" w:rsidP="00425FE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425FEE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 основания проведения и особенности внеплановых проверок</w:t>
      </w:r>
      <w:r w:rsidR="00975F68" w:rsidRPr="00590F74">
        <w:rPr>
          <w:rFonts w:ascii="Times New Roman" w:hAnsi="Times New Roman" w:cs="Times New Roman"/>
          <w:sz w:val="26"/>
          <w:szCs w:val="26"/>
        </w:rPr>
        <w:t xml:space="preserve">; </w:t>
      </w:r>
      <w:r w:rsidRPr="00590F74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информацией; методы работы с применением автома</w:t>
      </w:r>
      <w:r w:rsidR="00E6301D" w:rsidRPr="00590F74">
        <w:rPr>
          <w:rFonts w:ascii="Times New Roman" w:hAnsi="Times New Roman" w:cs="Times New Roman"/>
          <w:sz w:val="26"/>
          <w:szCs w:val="26"/>
        </w:rPr>
        <w:t>тизированных средств управления</w:t>
      </w:r>
      <w:r w:rsidR="00670CCC" w:rsidRPr="00590F74">
        <w:rPr>
          <w:rFonts w:ascii="Times New Roman" w:hAnsi="Times New Roman" w:cs="Times New Roman"/>
          <w:sz w:val="26"/>
          <w:szCs w:val="26"/>
        </w:rPr>
        <w:t>.</w:t>
      </w:r>
    </w:p>
    <w:p w:rsidR="005B2D8D" w:rsidRDefault="005B2D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2D8D">
        <w:rPr>
          <w:rFonts w:ascii="Times New Roman" w:hAnsi="Times New Roman" w:cs="Times New Roman"/>
          <w:sz w:val="26"/>
          <w:szCs w:val="26"/>
        </w:rPr>
        <w:t xml:space="preserve">А также принципы и требования к предоставлению государственных услуг;  порядок, </w:t>
      </w:r>
      <w:r w:rsidRPr="005B2D8D">
        <w:rPr>
          <w:rFonts w:ascii="Times New Roman" w:hAnsi="Times New Roman" w:cs="Times New Roman"/>
          <w:sz w:val="26"/>
          <w:szCs w:val="26"/>
        </w:rPr>
        <w:lastRenderedPageBreak/>
        <w:t>требования, этапы и принципы применения административного регламента, порядок предоставления государственных услуг в электронной форме,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услуги.</w:t>
      </w:r>
    </w:p>
    <w:p w:rsidR="00C806E0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C806E0" w:rsidRPr="00590F74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 коммуникативные умения;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C806E0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C806E0" w:rsidRPr="00590F74" w:rsidRDefault="00427086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670CCC" w:rsidRPr="00590F74" w:rsidRDefault="00425FEE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5FEE">
        <w:rPr>
          <w:rFonts w:ascii="Times New Roman" w:hAnsi="Times New Roman" w:cs="Times New Roman"/>
          <w:sz w:val="26"/>
          <w:szCs w:val="26"/>
        </w:rPr>
        <w:t>формирование и ведение лицевых счетов для обеспечения контрольно-надзорных полномочий; прием заявлений; выдача справок, разъяснений; осуществление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425FEE">
        <w:rPr>
          <w:rFonts w:ascii="Times New Roman" w:hAnsi="Times New Roman" w:cs="Times New Roman"/>
          <w:sz w:val="26"/>
          <w:szCs w:val="26"/>
        </w:rPr>
        <w:t xml:space="preserve"> рассмотрение запросов, уведомлений, жалоб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3E60CF" w:rsidRPr="00590F74">
        <w:rPr>
          <w:rFonts w:ascii="Times New Roman" w:hAnsi="Times New Roman" w:cs="Times New Roman"/>
          <w:sz w:val="26"/>
          <w:szCs w:val="26"/>
        </w:rPr>
        <w:t xml:space="preserve">анализа </w:t>
      </w:r>
      <w:r>
        <w:rPr>
          <w:rFonts w:ascii="Times New Roman" w:hAnsi="Times New Roman" w:cs="Times New Roman"/>
          <w:sz w:val="26"/>
          <w:szCs w:val="26"/>
        </w:rPr>
        <w:t>деятельности в порученной сфере</w:t>
      </w:r>
      <w:r w:rsidR="00670CCC" w:rsidRPr="00590F74">
        <w:rPr>
          <w:rFonts w:ascii="Times New Roman" w:hAnsi="Times New Roman" w:cs="Times New Roman"/>
          <w:sz w:val="26"/>
          <w:szCs w:val="26"/>
        </w:rPr>
        <w:t>.</w:t>
      </w:r>
    </w:p>
    <w:p w:rsidR="00427086" w:rsidRPr="00590F74" w:rsidRDefault="00427086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90F7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590F74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590F74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590F74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Pr="00590F74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AD518F" w:rsidRPr="00590F74">
        <w:rPr>
          <w:rFonts w:ascii="Times New Roman" w:hAnsi="Times New Roman" w:cs="Times New Roman"/>
          <w:sz w:val="26"/>
          <w:szCs w:val="26"/>
        </w:rPr>
        <w:t xml:space="preserve">, 19, 20, 20.1 </w:t>
      </w:r>
      <w:r w:rsidRPr="00590F7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670CCC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72492A" w:rsidRPr="00590F74">
        <w:rPr>
          <w:rFonts w:ascii="Times New Roman" w:hAnsi="Times New Roman" w:cs="Times New Roman"/>
          <w:sz w:val="26"/>
          <w:szCs w:val="26"/>
        </w:rPr>
        <w:t>отдел</w:t>
      </w:r>
      <w:r w:rsidR="002960A3" w:rsidRPr="00590F74">
        <w:rPr>
          <w:rFonts w:ascii="Times New Roman" w:hAnsi="Times New Roman" w:cs="Times New Roman"/>
          <w:sz w:val="26"/>
          <w:szCs w:val="26"/>
        </w:rPr>
        <w:t xml:space="preserve"> камеральных проверок №</w:t>
      </w:r>
      <w:r w:rsidR="00425FEE">
        <w:rPr>
          <w:rFonts w:ascii="Times New Roman" w:hAnsi="Times New Roman" w:cs="Times New Roman"/>
          <w:sz w:val="26"/>
          <w:szCs w:val="26"/>
        </w:rPr>
        <w:t>4</w:t>
      </w:r>
      <w:r w:rsidR="003E60CF" w:rsidRPr="00590F74">
        <w:rPr>
          <w:rFonts w:ascii="Times New Roman" w:hAnsi="Times New Roman" w:cs="Times New Roman"/>
          <w:sz w:val="26"/>
          <w:szCs w:val="26"/>
        </w:rPr>
        <w:t>,</w:t>
      </w:r>
      <w:r w:rsidR="0072492A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5A2B2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2492A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425FEE">
        <w:rPr>
          <w:color w:val="0070C0"/>
          <w:sz w:val="26"/>
          <w:szCs w:val="26"/>
        </w:rPr>
        <w:t xml:space="preserve">       </w:t>
      </w:r>
      <w:r w:rsidRPr="00985DB0">
        <w:rPr>
          <w:color w:val="0070C0"/>
          <w:sz w:val="26"/>
          <w:szCs w:val="26"/>
        </w:rPr>
        <w:t>о</w:t>
      </w:r>
      <w:r w:rsidRPr="00985DB0">
        <w:rPr>
          <w:color w:val="000000" w:themeColor="text1"/>
          <w:sz w:val="26"/>
          <w:szCs w:val="26"/>
        </w:rPr>
        <w:t>существлять мониторинг и проведение камеральных налоговых проверок по сведениям о владении физическими лицами объектами движимого и недвижимого имущества, служащих основанием для исчисления и уплаты налога на имущество физических лиц, земельного налога с физических лиц, транспортного налога, основных налогоплательщиков с учетом сопоставлений показателей представленных сведений и косвенной информации из внутренних и внешних источников;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  исчислять имущественные налоги с физических лиц, земельный налог с физических лиц, транспортный налог с физических лиц, а также подготовка налоговых уведомлений и формирование платежных документов на уплату указанных налогов;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 осуществлять налоговый контроль за правильностью исчисления, уплаты и своевременностью поступления перечисленных выше налогов, предоставлением льгот по уплате имущественных налогов в соответствии с действующим законодательством РФ; 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 </w:t>
      </w:r>
      <w:proofErr w:type="gramStart"/>
      <w:r w:rsidRPr="00985DB0">
        <w:rPr>
          <w:color w:val="000000" w:themeColor="text1"/>
          <w:sz w:val="26"/>
          <w:szCs w:val="26"/>
        </w:rPr>
        <w:t>проводить  полный</w:t>
      </w:r>
      <w:proofErr w:type="gramEnd"/>
      <w:r w:rsidRPr="00985DB0">
        <w:rPr>
          <w:color w:val="000000" w:themeColor="text1"/>
          <w:sz w:val="26"/>
          <w:szCs w:val="26"/>
        </w:rPr>
        <w:t xml:space="preserve">  учет налогоплательщиков, осуществлять  контроль за соблюдением ими  налогового  законодательства, правильностью  исчисления  и  своевременностью  уплаты  в  бюджет  налогов  и  других  платежей,  сумм  финансовых  санкций,  а  также  качественное  проведение  налогового  учета  по  платежам,  исчисление  которых  возложено  на  налоговый  орган;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проводить  учет  объектов  налогообложения  на  основании  сведений,  получаемых от соответствующих  служб, и исчисление  налогоплательщикам  установленные  законодательством  налоги, обеспечение  своевременность  их  уплаты  в  бюджет;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lastRenderedPageBreak/>
        <w:t xml:space="preserve">      проводить камеральный анализ сведений о владении физическими лицами объектами движимого и недвижимого имущества, и иных документов, служащих основанием для исчисления и уплаты налогов и сборов;     </w:t>
      </w:r>
      <w:r w:rsidRPr="00985DB0">
        <w:rPr>
          <w:color w:val="000000" w:themeColor="text1"/>
          <w:sz w:val="26"/>
          <w:szCs w:val="26"/>
        </w:rPr>
        <w:tab/>
        <w:t xml:space="preserve">                  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     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 для налогового контроля.</w:t>
      </w:r>
    </w:p>
    <w:p w:rsid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Осуществля</w:t>
      </w:r>
      <w:r w:rsidR="007B3217">
        <w:rPr>
          <w:color w:val="000000" w:themeColor="text1"/>
          <w:sz w:val="26"/>
          <w:szCs w:val="26"/>
        </w:rPr>
        <w:t>ть</w:t>
      </w:r>
      <w:r w:rsidRPr="00985DB0">
        <w:rPr>
          <w:color w:val="000000" w:themeColor="text1"/>
          <w:sz w:val="26"/>
          <w:szCs w:val="26"/>
        </w:rPr>
        <w:t xml:space="preserve"> самоконтроль выполнения операций технологического процесса ФНС России: 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103.05.02.00.0010 Расчет налогов ФЛ, исчисляемых налоговым органом (транспорт): 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Расчет налогов ФЛ, исчисляемых налоговым органом (транспорт): анализ детализации выборок, ежемесячное </w:t>
      </w:r>
      <w:proofErr w:type="spellStart"/>
      <w:r w:rsidRPr="00985DB0">
        <w:rPr>
          <w:color w:val="000000" w:themeColor="text1"/>
          <w:sz w:val="26"/>
          <w:szCs w:val="26"/>
        </w:rPr>
        <w:t>доопределение</w:t>
      </w:r>
      <w:proofErr w:type="spellEnd"/>
      <w:r w:rsidRPr="00985DB0">
        <w:rPr>
          <w:color w:val="000000" w:themeColor="text1"/>
          <w:sz w:val="26"/>
          <w:szCs w:val="26"/>
        </w:rPr>
        <w:t xml:space="preserve"> СНТС, ОКАТО, выявление дублей.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Учет льгот по налогам ФЛ (транспорт): ввод льгот и анализ детализации выборок,      ежедневное предоставление льготы в соответствии с законодательством РФ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Формирова</w:t>
      </w:r>
      <w:r w:rsidR="007B3217">
        <w:rPr>
          <w:color w:val="000000" w:themeColor="text1"/>
          <w:sz w:val="26"/>
          <w:szCs w:val="26"/>
        </w:rPr>
        <w:t>ть</w:t>
      </w:r>
      <w:r w:rsidRPr="00985DB0">
        <w:rPr>
          <w:color w:val="000000" w:themeColor="text1"/>
          <w:sz w:val="26"/>
          <w:szCs w:val="26"/>
        </w:rPr>
        <w:t xml:space="preserve"> операци</w:t>
      </w:r>
      <w:r w:rsidR="007B3217">
        <w:rPr>
          <w:color w:val="000000" w:themeColor="text1"/>
          <w:sz w:val="26"/>
          <w:szCs w:val="26"/>
        </w:rPr>
        <w:t>и</w:t>
      </w:r>
      <w:r w:rsidRPr="00985DB0">
        <w:rPr>
          <w:color w:val="000000" w:themeColor="text1"/>
          <w:sz w:val="26"/>
          <w:szCs w:val="26"/>
        </w:rPr>
        <w:t xml:space="preserve"> для открытия КРСБ по налогам ФЛ (транспорт): ежемесячное закрытие комплекта к СНУ и перенос расчетов в КРСБ.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Доопредел</w:t>
      </w:r>
      <w:r w:rsidR="007B3217">
        <w:rPr>
          <w:color w:val="000000" w:themeColor="text1"/>
          <w:sz w:val="26"/>
          <w:szCs w:val="26"/>
        </w:rPr>
        <w:t>ять</w:t>
      </w:r>
      <w:r w:rsidRPr="00985DB0">
        <w:rPr>
          <w:color w:val="000000" w:themeColor="text1"/>
          <w:sz w:val="26"/>
          <w:szCs w:val="26"/>
        </w:rPr>
        <w:t xml:space="preserve"> данны</w:t>
      </w:r>
      <w:r w:rsidR="007B3217">
        <w:rPr>
          <w:color w:val="000000" w:themeColor="text1"/>
          <w:sz w:val="26"/>
          <w:szCs w:val="26"/>
        </w:rPr>
        <w:t>е</w:t>
      </w:r>
      <w:r w:rsidRPr="00985DB0">
        <w:rPr>
          <w:color w:val="000000" w:themeColor="text1"/>
          <w:sz w:val="26"/>
          <w:szCs w:val="26"/>
        </w:rPr>
        <w:t xml:space="preserve"> объектов налогообложения (транспорт): еженедельное </w:t>
      </w:r>
      <w:proofErr w:type="spellStart"/>
      <w:r w:rsidRPr="00985DB0">
        <w:rPr>
          <w:color w:val="000000" w:themeColor="text1"/>
          <w:sz w:val="26"/>
          <w:szCs w:val="26"/>
        </w:rPr>
        <w:t>доопределение</w:t>
      </w:r>
      <w:proofErr w:type="spellEnd"/>
      <w:r w:rsidRPr="00985DB0">
        <w:rPr>
          <w:color w:val="000000" w:themeColor="text1"/>
          <w:sz w:val="26"/>
          <w:szCs w:val="26"/>
        </w:rPr>
        <w:t xml:space="preserve"> категории ТС,</w:t>
      </w:r>
      <w:r w:rsidR="005A2B22">
        <w:rPr>
          <w:color w:val="000000" w:themeColor="text1"/>
          <w:sz w:val="26"/>
          <w:szCs w:val="26"/>
        </w:rPr>
        <w:t xml:space="preserve"> </w:t>
      </w:r>
      <w:r w:rsidRPr="00985DB0">
        <w:rPr>
          <w:color w:val="000000" w:themeColor="text1"/>
          <w:sz w:val="26"/>
          <w:szCs w:val="26"/>
        </w:rPr>
        <w:t>ОКАТО, мощности.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103.05.05.00.0010 Взаимодействие с физическими лицами в части приема Сообщений о наличии объектов транспортных средств: регистрация сообщения, запрос по СМЭВ, исчисление налога,  еженедельное исчисление налога по сообщениям об объектах.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proofErr w:type="gramStart"/>
      <w:r w:rsidRPr="00985DB0">
        <w:rPr>
          <w:color w:val="000000" w:themeColor="text1"/>
          <w:sz w:val="26"/>
          <w:szCs w:val="26"/>
        </w:rPr>
        <w:t>103.05.01.00.0020  Взаимодействие</w:t>
      </w:r>
      <w:proofErr w:type="gramEnd"/>
      <w:r w:rsidRPr="00985DB0">
        <w:rPr>
          <w:color w:val="000000" w:themeColor="text1"/>
          <w:sz w:val="26"/>
          <w:szCs w:val="26"/>
        </w:rPr>
        <w:t xml:space="preserve"> с органами Государственной инспекции безопасности дорожного движения (ГИБДД) по приему сведений об объектах транспорта и их владельцах: обработка годового файла в части полноты переноса в картотеку собственности ТС, анализ годового файла в части полноты переноса в картотеку собственности ТС, ежегодное (после поступления годового файла)формирование картотеки собственности ТС.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103.05.01.00.0030 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985DB0">
        <w:rPr>
          <w:color w:val="000000" w:themeColor="text1"/>
          <w:sz w:val="26"/>
          <w:szCs w:val="26"/>
        </w:rPr>
        <w:t>Гостехнадзор</w:t>
      </w:r>
      <w:proofErr w:type="spellEnd"/>
      <w:r w:rsidRPr="00985DB0">
        <w:rPr>
          <w:color w:val="000000" w:themeColor="text1"/>
          <w:sz w:val="26"/>
          <w:szCs w:val="26"/>
        </w:rPr>
        <w:t>): обработка еженедельных файлов, обработка годового файла в части полноты переноса в картотеку собственности ТС, анализ годового файла в части полноты переноса в картотеку собственности ТС, ежегодное (после поступления годового файла) формирование картотеки собственности ТС.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103.05.01.00.0040 Взаимодействие с Федеральным агентством воздушного транспорта (</w:t>
      </w:r>
      <w:proofErr w:type="spellStart"/>
      <w:r w:rsidRPr="00985DB0">
        <w:rPr>
          <w:color w:val="000000" w:themeColor="text1"/>
          <w:sz w:val="26"/>
          <w:szCs w:val="26"/>
        </w:rPr>
        <w:t>Росавиация</w:t>
      </w:r>
      <w:proofErr w:type="spellEnd"/>
      <w:r w:rsidRPr="00985DB0">
        <w:rPr>
          <w:color w:val="000000" w:themeColor="text1"/>
          <w:sz w:val="26"/>
          <w:szCs w:val="26"/>
        </w:rPr>
        <w:t>): обработка еженедельных файлов, обработка годового файла в части полноты переноса в картотеку собственности ТС, анализ годового файла в части полноты переноса в картотеку собственности ТС, ежегодное (после поступления годового файла) формирование картотеки собственности ТС.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103.05.01.00.0050 Взаимодействие с Федеральным агентством морского и речного транспорта (</w:t>
      </w:r>
      <w:proofErr w:type="spellStart"/>
      <w:r w:rsidRPr="00985DB0">
        <w:rPr>
          <w:color w:val="000000" w:themeColor="text1"/>
          <w:sz w:val="26"/>
          <w:szCs w:val="26"/>
        </w:rPr>
        <w:t>Росморречфлот</w:t>
      </w:r>
      <w:proofErr w:type="spellEnd"/>
      <w:r w:rsidRPr="00985DB0">
        <w:rPr>
          <w:color w:val="000000" w:themeColor="text1"/>
          <w:sz w:val="26"/>
          <w:szCs w:val="26"/>
        </w:rPr>
        <w:t xml:space="preserve">): обработка еженедельных файлов, обработка годового файла в части полноты переноса в картотеку собственности ТС, анализ годового файла в части полноты переноса в картотеку собственности ТС, ежегодное (после поступления годового </w:t>
      </w:r>
      <w:proofErr w:type="gramStart"/>
      <w:r w:rsidRPr="00985DB0">
        <w:rPr>
          <w:color w:val="000000" w:themeColor="text1"/>
          <w:sz w:val="26"/>
          <w:szCs w:val="26"/>
        </w:rPr>
        <w:t>файла)формирование</w:t>
      </w:r>
      <w:proofErr w:type="gramEnd"/>
      <w:r w:rsidRPr="00985DB0">
        <w:rPr>
          <w:color w:val="000000" w:themeColor="text1"/>
          <w:sz w:val="26"/>
          <w:szCs w:val="26"/>
        </w:rPr>
        <w:t xml:space="preserve"> картотеки собственности ТС.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103.05.01.00.0060 Взаимодействие с органами Государственной инспекции по маломерным судам Российской Федерации (ГИМС): обработка еженедельных файлов, обработка годового файла в части полноты переноса в картотеку собственности ТС, анализ годового файла в части полноты переноса в картотеку собственности ТС, ежегодное (после поступления годового </w:t>
      </w:r>
      <w:proofErr w:type="gramStart"/>
      <w:r w:rsidRPr="00985DB0">
        <w:rPr>
          <w:color w:val="000000" w:themeColor="text1"/>
          <w:sz w:val="26"/>
          <w:szCs w:val="26"/>
        </w:rPr>
        <w:t>файла)формирование</w:t>
      </w:r>
      <w:proofErr w:type="gramEnd"/>
      <w:r w:rsidRPr="00985DB0">
        <w:rPr>
          <w:color w:val="000000" w:themeColor="text1"/>
          <w:sz w:val="26"/>
          <w:szCs w:val="26"/>
        </w:rPr>
        <w:t xml:space="preserve"> картотеки собственности ТС.</w:t>
      </w:r>
    </w:p>
    <w:p w:rsidR="00425FEE" w:rsidRPr="00985DB0" w:rsidRDefault="00425FEE" w:rsidP="00425FEE">
      <w:pPr>
        <w:ind w:firstLine="426"/>
        <w:jc w:val="both"/>
        <w:rPr>
          <w:color w:val="000000" w:themeColor="text1"/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 xml:space="preserve">103.05.04.00.0010 Формирование показателей картотеки "Объекты налогообложения ФЛ и исчисленные суммы налога": полнота и правильность исчисления налога, анализ </w:t>
      </w:r>
      <w:r w:rsidRPr="00985DB0">
        <w:rPr>
          <w:color w:val="000000" w:themeColor="text1"/>
          <w:sz w:val="26"/>
          <w:szCs w:val="26"/>
        </w:rPr>
        <w:lastRenderedPageBreak/>
        <w:t>полноты и правильности исчисления налога, ежеквартальный контроль своевременности, полноты и правильности исчисления налога.</w:t>
      </w:r>
    </w:p>
    <w:p w:rsidR="00425FEE" w:rsidRDefault="00425FEE" w:rsidP="00A80C4B">
      <w:pPr>
        <w:ind w:firstLine="426"/>
        <w:jc w:val="both"/>
        <w:rPr>
          <w:sz w:val="26"/>
          <w:szCs w:val="26"/>
        </w:rPr>
      </w:pPr>
      <w:r w:rsidRPr="00985DB0">
        <w:rPr>
          <w:color w:val="000000" w:themeColor="text1"/>
          <w:sz w:val="26"/>
          <w:szCs w:val="26"/>
        </w:rPr>
        <w:t>103.05.03.00.0020 Проведение проверки результатов направления налоговых уведомлений по имущественным налогам: нарушение сроков направления, ежеквартальный анализ и проверка результатов направления налоговых уведомлений по имущественным налогам, своевременность уплаты имущественных налогов.</w:t>
      </w:r>
    </w:p>
    <w:p w:rsidR="003A364E" w:rsidRPr="00590F74" w:rsidRDefault="003A364E" w:rsidP="00A80C4B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качественно вести информационные ресурсы. </w:t>
      </w:r>
    </w:p>
    <w:p w:rsidR="002960A3" w:rsidRPr="00590F74" w:rsidRDefault="002960A3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590F74" w:rsidRDefault="002960A3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в случае служебной необходимости замещать сотрудников отдела; </w:t>
      </w:r>
    </w:p>
    <w:p w:rsidR="002960A3" w:rsidRPr="00590F74" w:rsidRDefault="002960A3" w:rsidP="002960A3">
      <w:pPr>
        <w:pStyle w:val="a7"/>
        <w:spacing w:after="0"/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соблюдать установленные в Инспекции Правила внутреннего </w:t>
      </w:r>
      <w:r w:rsidR="009A27B5" w:rsidRPr="00590F74">
        <w:rPr>
          <w:sz w:val="26"/>
          <w:szCs w:val="26"/>
        </w:rPr>
        <w:t>служебного</w:t>
      </w:r>
      <w:r w:rsidRPr="00590F74">
        <w:rPr>
          <w:sz w:val="26"/>
          <w:szCs w:val="26"/>
        </w:rPr>
        <w:t xml:space="preserve"> распорядка, </w:t>
      </w:r>
      <w:r w:rsidR="00BD02FA" w:rsidRPr="00590F74">
        <w:rPr>
          <w:sz w:val="26"/>
          <w:szCs w:val="26"/>
        </w:rPr>
        <w:t xml:space="preserve">требования Положения по обеспечению пропускного и </w:t>
      </w:r>
      <w:proofErr w:type="spellStart"/>
      <w:r w:rsidR="00BD02FA" w:rsidRPr="00590F74">
        <w:rPr>
          <w:sz w:val="26"/>
          <w:szCs w:val="26"/>
        </w:rPr>
        <w:t>внутриобъектового</w:t>
      </w:r>
      <w:proofErr w:type="spellEnd"/>
      <w:r w:rsidR="00BD02FA" w:rsidRPr="00590F74">
        <w:rPr>
          <w:sz w:val="26"/>
          <w:szCs w:val="26"/>
        </w:rPr>
        <w:t xml:space="preserve"> режимов в административном здании Межрайонной ИФНС России № 20 по Санкт-Петербургу", правила и нормы охраны труда, противопожарной безопасности; </w:t>
      </w:r>
      <w:r w:rsidRPr="00590F74">
        <w:rPr>
          <w:sz w:val="26"/>
          <w:szCs w:val="26"/>
        </w:rPr>
        <w:t>должностной регламент, порядок работы со служебной информацией;</w:t>
      </w:r>
    </w:p>
    <w:p w:rsidR="002960A3" w:rsidRPr="00590F74" w:rsidRDefault="002960A3" w:rsidP="002960A3">
      <w:pPr>
        <w:pStyle w:val="a7"/>
        <w:spacing w:after="0"/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2960A3" w:rsidRPr="00590F74" w:rsidRDefault="002960A3" w:rsidP="002960A3">
      <w:pPr>
        <w:pStyle w:val="a7"/>
        <w:spacing w:after="0"/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вести делопроизводство отдела в установленном порядке;</w:t>
      </w:r>
    </w:p>
    <w:p w:rsidR="00535F5C" w:rsidRPr="00590F74" w:rsidRDefault="002960A3" w:rsidP="0071040D">
      <w:pPr>
        <w:pStyle w:val="a7"/>
        <w:spacing w:after="0"/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соблюдать ограничения, связанные с государственной службой в соответствии </w:t>
      </w:r>
      <w:r w:rsidRPr="00590F74">
        <w:rPr>
          <w:sz w:val="26"/>
          <w:szCs w:val="26"/>
          <w:lang w:val="en-US"/>
        </w:rPr>
        <w:t>c</w:t>
      </w:r>
      <w:r w:rsidRPr="00590F74">
        <w:rPr>
          <w:sz w:val="26"/>
          <w:szCs w:val="26"/>
        </w:rPr>
        <w:t xml:space="preserve"> Федеральным законом от 27.07.2004 г. № 79-ФЗ.</w:t>
      </w:r>
    </w:p>
    <w:p w:rsidR="00535F5C" w:rsidRPr="00590F74" w:rsidRDefault="001C1F3C" w:rsidP="003E60CF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 </w:t>
      </w:r>
      <w:r w:rsidR="001A1E1D" w:rsidRPr="00590F7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A5017">
        <w:rPr>
          <w:sz w:val="26"/>
          <w:szCs w:val="26"/>
        </w:rPr>
        <w:t xml:space="preserve">старший </w:t>
      </w:r>
      <w:r w:rsidR="00371166" w:rsidRPr="00590F74">
        <w:rPr>
          <w:sz w:val="26"/>
          <w:szCs w:val="26"/>
        </w:rPr>
        <w:t>государственный налоговый инспектор</w:t>
      </w:r>
      <w:r w:rsidR="0072492A" w:rsidRPr="00590F74">
        <w:rPr>
          <w:sz w:val="26"/>
          <w:szCs w:val="26"/>
        </w:rPr>
        <w:t xml:space="preserve"> </w:t>
      </w:r>
      <w:r w:rsidR="001A1E1D" w:rsidRPr="00590F74">
        <w:rPr>
          <w:sz w:val="26"/>
          <w:szCs w:val="26"/>
        </w:rPr>
        <w:t>имеет право: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участвовать в обсуждении текущих и перспективных планов работы;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590F74" w:rsidRDefault="001A1E1D" w:rsidP="0048448B">
      <w:pPr>
        <w:ind w:firstLine="720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10. </w:t>
      </w:r>
      <w:r w:rsidR="005A2B22">
        <w:rPr>
          <w:sz w:val="26"/>
          <w:szCs w:val="26"/>
        </w:rPr>
        <w:t>Старший г</w:t>
      </w:r>
      <w:r w:rsidR="00371166" w:rsidRPr="00590F74">
        <w:rPr>
          <w:sz w:val="26"/>
          <w:szCs w:val="26"/>
        </w:rPr>
        <w:t>осударственный налоговый инспектор</w:t>
      </w:r>
      <w:r w:rsidR="00905AFC" w:rsidRPr="00590F74">
        <w:rPr>
          <w:sz w:val="26"/>
          <w:szCs w:val="26"/>
        </w:rPr>
        <w:t xml:space="preserve"> </w:t>
      </w:r>
      <w:r w:rsidRPr="00590F7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590F74">
          <w:rPr>
            <w:sz w:val="26"/>
            <w:szCs w:val="26"/>
          </w:rPr>
          <w:t>Положением</w:t>
        </w:r>
      </w:hyperlink>
      <w:r w:rsidRPr="00590F7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590F74">
        <w:rPr>
          <w:sz w:val="26"/>
          <w:szCs w:val="26"/>
        </w:rPr>
        <w:t xml:space="preserve"> положением о Межрайонной ИФНС России №2</w:t>
      </w:r>
      <w:r w:rsidR="009A27B5" w:rsidRPr="00590F74">
        <w:rPr>
          <w:sz w:val="26"/>
          <w:szCs w:val="26"/>
        </w:rPr>
        <w:t>0</w:t>
      </w:r>
      <w:r w:rsidR="00773F2F" w:rsidRPr="00590F74">
        <w:rPr>
          <w:sz w:val="26"/>
          <w:szCs w:val="26"/>
        </w:rPr>
        <w:t xml:space="preserve"> по Санкт-Петербургу, утвержденным руководителем управления ФНС России по Санкт-</w:t>
      </w:r>
      <w:r w:rsidR="00773F2F" w:rsidRPr="00590F74">
        <w:rPr>
          <w:sz w:val="26"/>
          <w:szCs w:val="26"/>
        </w:rPr>
        <w:lastRenderedPageBreak/>
        <w:t>Петербургу, положением об отделе</w:t>
      </w:r>
      <w:r w:rsidR="00535F5C" w:rsidRPr="00590F74">
        <w:rPr>
          <w:sz w:val="26"/>
          <w:szCs w:val="26"/>
        </w:rPr>
        <w:t xml:space="preserve"> камеральных проверок №</w:t>
      </w:r>
      <w:r w:rsidR="00425FEE">
        <w:rPr>
          <w:sz w:val="26"/>
          <w:szCs w:val="26"/>
        </w:rPr>
        <w:t>4</w:t>
      </w:r>
      <w:r w:rsidR="00773F2F" w:rsidRPr="00590F74">
        <w:rPr>
          <w:sz w:val="26"/>
          <w:szCs w:val="26"/>
        </w:rPr>
        <w:t xml:space="preserve">, приказами </w:t>
      </w:r>
      <w:r w:rsidR="00E6301D" w:rsidRPr="00590F74">
        <w:rPr>
          <w:sz w:val="26"/>
          <w:szCs w:val="26"/>
        </w:rPr>
        <w:t xml:space="preserve">и распоряжениями </w:t>
      </w:r>
      <w:r w:rsidR="00773F2F" w:rsidRPr="00590F74">
        <w:rPr>
          <w:sz w:val="26"/>
          <w:szCs w:val="26"/>
        </w:rPr>
        <w:t xml:space="preserve">управления ФНС России по Санкт-Петербургу (далее – управление), приказами </w:t>
      </w:r>
      <w:r w:rsidR="00E6301D" w:rsidRPr="00590F74">
        <w:rPr>
          <w:sz w:val="26"/>
          <w:szCs w:val="26"/>
        </w:rPr>
        <w:t xml:space="preserve">и распоряжениями </w:t>
      </w:r>
      <w:r w:rsidR="00773F2F" w:rsidRPr="00590F74">
        <w:rPr>
          <w:sz w:val="26"/>
          <w:szCs w:val="26"/>
        </w:rPr>
        <w:t>инспекции, поруче</w:t>
      </w:r>
      <w:r w:rsidR="00E6301D" w:rsidRPr="00590F74">
        <w:rPr>
          <w:sz w:val="26"/>
          <w:szCs w:val="26"/>
        </w:rPr>
        <w:t>ниями руководства инспекции</w:t>
      </w:r>
      <w:r w:rsidRPr="00590F74">
        <w:rPr>
          <w:sz w:val="26"/>
          <w:szCs w:val="26"/>
        </w:rPr>
        <w:t>.</w:t>
      </w:r>
    </w:p>
    <w:p w:rsidR="00A80C4B" w:rsidRPr="00590F74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11.</w:t>
      </w:r>
      <w:r w:rsidR="006A5017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6A5017">
        <w:rPr>
          <w:rFonts w:ascii="Times New Roman" w:hAnsi="Times New Roman" w:cs="Times New Roman"/>
          <w:sz w:val="26"/>
          <w:szCs w:val="26"/>
        </w:rPr>
        <w:t>г</w:t>
      </w:r>
      <w:r w:rsidR="00371166" w:rsidRPr="00590F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73F2F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590F74">
        <w:rPr>
          <w:rFonts w:ascii="Times New Roman" w:hAnsi="Times New Roman" w:cs="Times New Roman"/>
          <w:sz w:val="26"/>
          <w:szCs w:val="26"/>
        </w:rPr>
        <w:t xml:space="preserve"> Кроме того, государственный налоговый инспектор несет ответственность: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7710D" w:rsidRPr="00590F74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7259CB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371166" w:rsidRPr="00590F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73F2F" w:rsidRPr="00590F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</w:p>
    <w:p w:rsidR="001A1E1D" w:rsidRPr="00590F74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у</w:t>
      </w:r>
      <w:r w:rsidR="001A1E1D" w:rsidRPr="00590F74">
        <w:rPr>
          <w:rFonts w:ascii="Times New Roman" w:hAnsi="Times New Roman" w:cs="Times New Roman"/>
          <w:b/>
          <w:sz w:val="26"/>
          <w:szCs w:val="26"/>
        </w:rPr>
        <w:t>правленческие</w:t>
      </w:r>
      <w:r w:rsidRPr="00590F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1E1D" w:rsidRPr="00590F74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8325D" w:rsidRPr="00590F74" w:rsidRDefault="0098325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73F2F" w:rsidRPr="00590F74" w:rsidRDefault="001A1E1D" w:rsidP="00773F2F">
      <w:pPr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12. При исполнении служебных обязанностей </w:t>
      </w:r>
      <w:r w:rsidR="006A5017">
        <w:rPr>
          <w:sz w:val="26"/>
          <w:szCs w:val="26"/>
        </w:rPr>
        <w:t xml:space="preserve">старший </w:t>
      </w:r>
      <w:r w:rsidR="00371166" w:rsidRPr="00590F74">
        <w:rPr>
          <w:sz w:val="26"/>
          <w:szCs w:val="26"/>
        </w:rPr>
        <w:t>государственный налоговый инспектор</w:t>
      </w:r>
      <w:r w:rsidR="00773F2F" w:rsidRPr="00590F74">
        <w:rPr>
          <w:sz w:val="26"/>
          <w:szCs w:val="26"/>
        </w:rPr>
        <w:t xml:space="preserve"> </w:t>
      </w:r>
      <w:r w:rsidRPr="00590F74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98325D" w:rsidRPr="00590F74" w:rsidRDefault="00535F5C" w:rsidP="00535F5C">
      <w:pPr>
        <w:ind w:firstLine="426"/>
        <w:jc w:val="both"/>
        <w:rPr>
          <w:sz w:val="26"/>
          <w:szCs w:val="26"/>
        </w:rPr>
      </w:pPr>
      <w:bookmarkStart w:id="1" w:name="sub_4142"/>
      <w:r w:rsidRPr="00590F74">
        <w:rPr>
          <w:sz w:val="26"/>
          <w:szCs w:val="26"/>
        </w:rPr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r w:rsidR="0098325D" w:rsidRPr="00590F74">
        <w:rPr>
          <w:sz w:val="26"/>
          <w:szCs w:val="26"/>
        </w:rPr>
        <w:t xml:space="preserve"> </w:t>
      </w:r>
      <w:bookmarkStart w:id="2" w:name="sub_4144"/>
      <w:bookmarkEnd w:id="1"/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5A2B22">
        <w:rPr>
          <w:sz w:val="26"/>
          <w:szCs w:val="26"/>
        </w:rPr>
        <w:t xml:space="preserve">старшего </w:t>
      </w:r>
      <w:r w:rsidRPr="00590F74">
        <w:rPr>
          <w:sz w:val="26"/>
          <w:szCs w:val="26"/>
        </w:rPr>
        <w:t>государственного  налогового инспектора;</w:t>
      </w:r>
    </w:p>
    <w:bookmarkEnd w:id="2"/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заверять надлежащим образом копию какого-либо документа и др.</w:t>
      </w:r>
    </w:p>
    <w:p w:rsidR="00535F5C" w:rsidRPr="00590F74" w:rsidRDefault="00535F5C" w:rsidP="00535F5C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22FA7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576112" w:rsidRPr="00590F74" w:rsidRDefault="00576112" w:rsidP="00576112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составления докладных  и служебных записок;</w:t>
      </w:r>
    </w:p>
    <w:p w:rsidR="00576112" w:rsidRPr="00590F74" w:rsidRDefault="00576112" w:rsidP="00576112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отказа в приеме документов, оформленных ненадлежащим образом;</w:t>
      </w:r>
    </w:p>
    <w:p w:rsidR="00535F5C" w:rsidRPr="00590F74" w:rsidRDefault="00576112" w:rsidP="00576112">
      <w:pPr>
        <w:ind w:firstLine="426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Pr="00590F74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Pr="00590F74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A2B22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371166" w:rsidRPr="00590F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522FA7" w:rsidRPr="00590F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590F74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14. </w:t>
      </w:r>
      <w:r w:rsidR="006A5017">
        <w:rPr>
          <w:rFonts w:ascii="Times New Roman" w:hAnsi="Times New Roman" w:cs="Times New Roman"/>
          <w:sz w:val="26"/>
          <w:szCs w:val="26"/>
        </w:rPr>
        <w:t>Старший г</w:t>
      </w:r>
      <w:r w:rsidR="00371166" w:rsidRPr="00590F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590F7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535F5C" w:rsidRPr="00590F74">
        <w:rPr>
          <w:rFonts w:ascii="Times New Roman" w:hAnsi="Times New Roman" w:cs="Times New Roman"/>
          <w:sz w:val="26"/>
          <w:szCs w:val="26"/>
        </w:rPr>
        <w:t>нормативных актов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590F74">
        <w:rPr>
          <w:rFonts w:ascii="Times New Roman" w:hAnsi="Times New Roman" w:cs="Times New Roman"/>
          <w:sz w:val="26"/>
          <w:szCs w:val="26"/>
        </w:rPr>
        <w:t xml:space="preserve"> и</w:t>
      </w:r>
      <w:r w:rsidR="00535F5C" w:rsidRPr="00590F74">
        <w:rPr>
          <w:rFonts w:ascii="Times New Roman" w:hAnsi="Times New Roman" w:cs="Times New Roman"/>
          <w:sz w:val="26"/>
          <w:szCs w:val="26"/>
        </w:rPr>
        <w:t xml:space="preserve"> иным  вопросам.</w:t>
      </w:r>
    </w:p>
    <w:p w:rsidR="00522FA7" w:rsidRPr="00590F74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15. </w:t>
      </w:r>
      <w:r w:rsidR="006A5017">
        <w:rPr>
          <w:rFonts w:ascii="Times New Roman" w:hAnsi="Times New Roman" w:cs="Times New Roman"/>
          <w:sz w:val="26"/>
          <w:szCs w:val="26"/>
        </w:rPr>
        <w:t>Старший г</w:t>
      </w:r>
      <w:r w:rsidR="00371166" w:rsidRPr="00590F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22FA7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522FA7" w:rsidRPr="00590F74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  <w:r w:rsidR="00576112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522FA7" w:rsidRPr="00590F7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576112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522FA7" w:rsidRPr="00590F7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</w:t>
      </w:r>
      <w:r w:rsidR="00576112" w:rsidRPr="00590F74">
        <w:rPr>
          <w:rFonts w:ascii="Times New Roman" w:hAnsi="Times New Roman" w:cs="Times New Roman"/>
          <w:sz w:val="26"/>
          <w:szCs w:val="26"/>
        </w:rPr>
        <w:t>начальника</w:t>
      </w:r>
      <w:r w:rsidR="00522FA7" w:rsidRPr="00590F74">
        <w:rPr>
          <w:rFonts w:ascii="Times New Roman" w:hAnsi="Times New Roman" w:cs="Times New Roman"/>
          <w:sz w:val="26"/>
          <w:szCs w:val="26"/>
        </w:rPr>
        <w:t xml:space="preserve"> и руководства инспекции.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590F74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90F74" w:rsidRPr="00590F74" w:rsidRDefault="00590F7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22FA7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590F7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590F7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0A82" w:rsidRDefault="008C0A8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F74" w:rsidRPr="00590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18. </w:t>
      </w:r>
      <w:r w:rsidR="00535F5C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B31F74" w:rsidRPr="00590F7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31F74" w:rsidRPr="00590F74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590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590F74">
        <w:rPr>
          <w:rFonts w:ascii="Times New Roman" w:hAnsi="Times New Roman" w:cs="Times New Roman"/>
          <w:sz w:val="26"/>
          <w:szCs w:val="26"/>
        </w:rPr>
        <w:t>сборах</w:t>
      </w:r>
      <w:proofErr w:type="gramEnd"/>
      <w:r w:rsidRPr="00590F74">
        <w:rPr>
          <w:rFonts w:ascii="Times New Roman" w:hAnsi="Times New Roman" w:cs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590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lastRenderedPageBreak/>
        <w:t>подготовка и направление ответов на обращения граждан по вопросам, входящим в компетенцию отдела.</w:t>
      </w:r>
    </w:p>
    <w:p w:rsidR="00535F5C" w:rsidRPr="00590F74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A501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71166" w:rsidRPr="00590F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F497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590F74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8325D" w:rsidRPr="00590F74" w:rsidRDefault="0098325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sectPr w:rsidR="0098325D" w:rsidRPr="00590F74" w:rsidSect="0098325D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812C9"/>
    <w:rsid w:val="00140027"/>
    <w:rsid w:val="00140DFB"/>
    <w:rsid w:val="00164CDF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46CAD"/>
    <w:rsid w:val="00371166"/>
    <w:rsid w:val="0037710D"/>
    <w:rsid w:val="003A0897"/>
    <w:rsid w:val="003A364E"/>
    <w:rsid w:val="003E60CF"/>
    <w:rsid w:val="003F4976"/>
    <w:rsid w:val="00425FEE"/>
    <w:rsid w:val="00427086"/>
    <w:rsid w:val="00436D85"/>
    <w:rsid w:val="0048448B"/>
    <w:rsid w:val="004C7E16"/>
    <w:rsid w:val="004D164A"/>
    <w:rsid w:val="004E05CF"/>
    <w:rsid w:val="00507A06"/>
    <w:rsid w:val="00511ACF"/>
    <w:rsid w:val="00522FA7"/>
    <w:rsid w:val="00535F5C"/>
    <w:rsid w:val="00576112"/>
    <w:rsid w:val="00586BB2"/>
    <w:rsid w:val="00590F74"/>
    <w:rsid w:val="005A2B22"/>
    <w:rsid w:val="005B2D8D"/>
    <w:rsid w:val="005E52E9"/>
    <w:rsid w:val="00643EDA"/>
    <w:rsid w:val="00670CCC"/>
    <w:rsid w:val="00673DBA"/>
    <w:rsid w:val="00682DEA"/>
    <w:rsid w:val="00686502"/>
    <w:rsid w:val="006A5017"/>
    <w:rsid w:val="006C7E45"/>
    <w:rsid w:val="006D052A"/>
    <w:rsid w:val="006D4397"/>
    <w:rsid w:val="006D59C8"/>
    <w:rsid w:val="006E3E1E"/>
    <w:rsid w:val="006E3EFF"/>
    <w:rsid w:val="0071040D"/>
    <w:rsid w:val="0072492A"/>
    <w:rsid w:val="007259CB"/>
    <w:rsid w:val="007278E7"/>
    <w:rsid w:val="00736B30"/>
    <w:rsid w:val="00773F2F"/>
    <w:rsid w:val="007A22D7"/>
    <w:rsid w:val="007B3217"/>
    <w:rsid w:val="008040B0"/>
    <w:rsid w:val="00804641"/>
    <w:rsid w:val="00817826"/>
    <w:rsid w:val="0083315C"/>
    <w:rsid w:val="008342A2"/>
    <w:rsid w:val="008628F6"/>
    <w:rsid w:val="00866D33"/>
    <w:rsid w:val="0087646E"/>
    <w:rsid w:val="008C0A82"/>
    <w:rsid w:val="008D6334"/>
    <w:rsid w:val="00905AFC"/>
    <w:rsid w:val="00975F68"/>
    <w:rsid w:val="0098325D"/>
    <w:rsid w:val="00985DB0"/>
    <w:rsid w:val="009A27B5"/>
    <w:rsid w:val="009C2D8A"/>
    <w:rsid w:val="009C5B53"/>
    <w:rsid w:val="00A2135B"/>
    <w:rsid w:val="00A65BDD"/>
    <w:rsid w:val="00A80195"/>
    <w:rsid w:val="00A80C4B"/>
    <w:rsid w:val="00AD0A8F"/>
    <w:rsid w:val="00AD518F"/>
    <w:rsid w:val="00AE296D"/>
    <w:rsid w:val="00AF06B6"/>
    <w:rsid w:val="00B05168"/>
    <w:rsid w:val="00B12606"/>
    <w:rsid w:val="00B26FBF"/>
    <w:rsid w:val="00B31F74"/>
    <w:rsid w:val="00B422FE"/>
    <w:rsid w:val="00B44E13"/>
    <w:rsid w:val="00B62A9C"/>
    <w:rsid w:val="00B646EC"/>
    <w:rsid w:val="00BC635F"/>
    <w:rsid w:val="00BC693E"/>
    <w:rsid w:val="00BD02FA"/>
    <w:rsid w:val="00BD4B75"/>
    <w:rsid w:val="00C25D9F"/>
    <w:rsid w:val="00C31317"/>
    <w:rsid w:val="00C35E82"/>
    <w:rsid w:val="00C53487"/>
    <w:rsid w:val="00C806E0"/>
    <w:rsid w:val="00DA3841"/>
    <w:rsid w:val="00DA75AF"/>
    <w:rsid w:val="00DC6D55"/>
    <w:rsid w:val="00DE436E"/>
    <w:rsid w:val="00DE7AE5"/>
    <w:rsid w:val="00E00482"/>
    <w:rsid w:val="00E12090"/>
    <w:rsid w:val="00E33103"/>
    <w:rsid w:val="00E6301D"/>
    <w:rsid w:val="00EE38F5"/>
    <w:rsid w:val="00F47607"/>
    <w:rsid w:val="00F5263F"/>
    <w:rsid w:val="00FB6A66"/>
    <w:rsid w:val="00FC6E4F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D377E23-9E72-4E45-B839-6C3C8B8B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01A87F8293B9AE20BA0F6M767I" TargetMode="External"/><Relationship Id="rId13" Type="http://schemas.openxmlformats.org/officeDocument/2006/relationships/hyperlink" Target="consultantplus://offline/ref=2AD7CDD5C321FD79295521448098ABDB0B478D1680F6293B9AE20BA0F6M767I" TargetMode="External"/><Relationship Id="rId18" Type="http://schemas.openxmlformats.org/officeDocument/2006/relationships/hyperlink" Target="consultantplus://offline/ref=BDE78487D901BAEE6906B08873AF6F9DD3A6DD33833F16493C387FAEFACA46C301231D79A0AA5666y5x2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B46841E83F6293B9AE20BA0F6M767I" TargetMode="External"/><Relationship Id="rId17" Type="http://schemas.openxmlformats.org/officeDocument/2006/relationships/hyperlink" Target="consultantplus://offline/ref=2AD7CDD5C321FD79295521448098ABDB0B47821E87F9293B9AE20BA0F6M767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4168AF5293B9AE20BA0F6M767I" TargetMode="External"/><Relationship Id="rId20" Type="http://schemas.openxmlformats.org/officeDocument/2006/relationships/hyperlink" Target="consultantplus://offline/ref=BDE78487D901BAEE6906B08873AF6F9DD3A6DD33833F16493C387FAEFACA46C301231D79A0AA5663y5x4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4851B87F4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85D8798ABDB0F438C1982F6293B9AE20BA0F6M767I" TargetMode="External"/><Relationship Id="rId23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6851F86F6293B9AE20BA0F6M767I" TargetMode="External"/><Relationship Id="rId19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6851A80F8293B9AE20BA0F6M767I" TargetMode="External"/><Relationship Id="rId14" Type="http://schemas.openxmlformats.org/officeDocument/2006/relationships/hyperlink" Target="consultantplus://offline/ref=2AD7CDD5C321FD79295521448098ABDB08438C1B81F2293B9AE20BA0F6M767I" TargetMode="External"/><Relationship Id="rId22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24128-3D4D-4568-BE65-3F32BDAD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4667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2020-02-05T12:23:00Z</cp:lastPrinted>
  <dcterms:created xsi:type="dcterms:W3CDTF">2020-08-10T08:12:00Z</dcterms:created>
  <dcterms:modified xsi:type="dcterms:W3CDTF">2020-08-10T08:12:00Z</dcterms:modified>
</cp:coreProperties>
</file>